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AE" w:rsidRDefault="00FE7DAE" w:rsidP="00FE7DAE"/>
    <w:p w:rsidR="00FE7DAE" w:rsidRPr="00FE7DAE" w:rsidRDefault="00FE7DAE" w:rsidP="00FE7DAE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7DAE">
        <w:rPr>
          <w:rFonts w:ascii="Times New Roman" w:hAnsi="Times New Roman"/>
          <w:b w:val="0"/>
          <w:bCs w:val="0"/>
          <w:i w:val="0"/>
        </w:rPr>
        <w:t>АДМИНИСТРАЦИЯ ЯРОСЛАВ-ЛОГОВСКОГО СЕЛЬСОВЕТА</w:t>
      </w:r>
    </w:p>
    <w:p w:rsidR="00FE7DAE" w:rsidRPr="00FE7DAE" w:rsidRDefault="00FE7DAE" w:rsidP="00FE7DAE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FE7DAE">
        <w:rPr>
          <w:rFonts w:ascii="Times New Roman" w:hAnsi="Times New Roman"/>
          <w:b w:val="0"/>
          <w:i w:val="0"/>
        </w:rPr>
        <w:t>РОДИНСКОГО РАЙОНА АЛТАЙСКОГО КРАЯ</w:t>
      </w:r>
    </w:p>
    <w:p w:rsidR="00FE7DAE" w:rsidRPr="00FE7DAE" w:rsidRDefault="00FE7DAE" w:rsidP="00FE7DAE">
      <w:pPr>
        <w:rPr>
          <w:rFonts w:ascii="Times New Roman" w:hAnsi="Times New Roman" w:cs="Times New Roman"/>
        </w:rPr>
      </w:pPr>
    </w:p>
    <w:p w:rsidR="00FE7DAE" w:rsidRPr="00FE7DAE" w:rsidRDefault="00FE7DAE" w:rsidP="00FE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DAE" w:rsidRPr="00FE7DAE" w:rsidRDefault="00FE7DAE" w:rsidP="00FE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DAE" w:rsidRPr="00FE7DAE" w:rsidRDefault="00FE7DAE" w:rsidP="00FE7DAE">
      <w:pPr>
        <w:tabs>
          <w:tab w:val="left" w:pos="1155"/>
        </w:tabs>
        <w:rPr>
          <w:rFonts w:ascii="Times New Roman" w:hAnsi="Times New Roman" w:cs="Times New Roman"/>
          <w:bCs/>
          <w:sz w:val="28"/>
          <w:szCs w:val="28"/>
        </w:rPr>
      </w:pPr>
      <w:r w:rsidRPr="00FE7DAE">
        <w:rPr>
          <w:rFonts w:ascii="Times New Roman" w:hAnsi="Times New Roman" w:cs="Times New Roman"/>
          <w:bCs/>
          <w:sz w:val="28"/>
          <w:szCs w:val="28"/>
        </w:rPr>
        <w:t xml:space="preserve">15.01.2018                                                                                                         № 02                              </w:t>
      </w:r>
    </w:p>
    <w:p w:rsidR="00FE7DAE" w:rsidRPr="00FE7DAE" w:rsidRDefault="00FE7DAE" w:rsidP="00FE7DAE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bCs/>
          <w:sz w:val="28"/>
          <w:szCs w:val="28"/>
        </w:rPr>
        <w:t xml:space="preserve"> с. Ярославцев Лог</w:t>
      </w:r>
    </w:p>
    <w:p w:rsidR="00FE7DAE" w:rsidRPr="00FE7DAE" w:rsidRDefault="00FE7DAE" w:rsidP="00FE7DAE">
      <w:pPr>
        <w:tabs>
          <w:tab w:val="left" w:pos="6968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О местах размещения агитационных материалов</w:t>
      </w:r>
    </w:p>
    <w:p w:rsidR="00FE7DAE" w:rsidRPr="00FE7DAE" w:rsidRDefault="00FE7DAE" w:rsidP="00FE7DAE">
      <w:pPr>
        <w:tabs>
          <w:tab w:val="left" w:pos="6968"/>
        </w:tabs>
        <w:ind w:right="-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на территории избирательного участка 1395</w:t>
      </w:r>
    </w:p>
    <w:p w:rsidR="00FE7DAE" w:rsidRPr="00FE7DAE" w:rsidRDefault="00FE7DAE" w:rsidP="00FE7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7DAE" w:rsidRPr="00FE7DAE" w:rsidRDefault="00FE7DAE" w:rsidP="00FE7DAE">
      <w:pPr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       В связи с подготовкой выборов Президента Российской Федерации, в соответствии с пунктом 2 статьи 68 Кодекса Алтайского края «О выборах, референдуме, отзыве» </w:t>
      </w:r>
    </w:p>
    <w:p w:rsidR="00FE7DAE" w:rsidRPr="00FE7DAE" w:rsidRDefault="00FE7DAE" w:rsidP="00FE7DAE">
      <w:pPr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7DAE" w:rsidRPr="00FE7DAE" w:rsidRDefault="00FE7DAE" w:rsidP="00FE7DAE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1. Считать местами для размещения агитационных материалов на территории Ярослав-Логовского сельсовета Родинского района Алтайского края: </w:t>
      </w:r>
    </w:p>
    <w:p w:rsidR="00FE7DAE" w:rsidRPr="00FE7DAE" w:rsidRDefault="00FE7DAE" w:rsidP="00FE7DA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- информационный щит на территории избирательного участка, расположенный около хозяйственного магазина, расположенный по ул. </w:t>
      </w:r>
      <w:proofErr w:type="gramStart"/>
      <w:r w:rsidRPr="00FE7DA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E7DAE">
        <w:rPr>
          <w:rFonts w:ascii="Times New Roman" w:hAnsi="Times New Roman" w:cs="Times New Roman"/>
          <w:sz w:val="28"/>
          <w:szCs w:val="28"/>
        </w:rPr>
        <w:t xml:space="preserve">, 38а-38в; </w:t>
      </w:r>
    </w:p>
    <w:p w:rsidR="00FE7DAE" w:rsidRPr="00FE7DAE" w:rsidRDefault="00FE7DAE" w:rsidP="00FE7DA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- информационный стенд, размещенный на трибуне возле дома культуры, расположенный ул. </w:t>
      </w:r>
      <w:proofErr w:type="gramStart"/>
      <w:r w:rsidRPr="00FE7DA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E7DAE">
        <w:rPr>
          <w:rFonts w:ascii="Times New Roman" w:hAnsi="Times New Roman" w:cs="Times New Roman"/>
          <w:sz w:val="28"/>
          <w:szCs w:val="28"/>
        </w:rPr>
        <w:t xml:space="preserve">, 31 </w:t>
      </w:r>
    </w:p>
    <w:p w:rsidR="00FE7DAE" w:rsidRPr="00FE7DAE" w:rsidRDefault="00FE7DAE" w:rsidP="00FE7DA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DAE" w:rsidRPr="00FE7DAE" w:rsidRDefault="00FE7DAE" w:rsidP="00FE7DA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7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D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7DAE" w:rsidRPr="00FE7DAE" w:rsidRDefault="00FE7DAE" w:rsidP="00FE7D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FE7DAE" w:rsidRPr="00FE7DAE" w:rsidRDefault="00FE7DAE" w:rsidP="00FE7DAE">
      <w:pPr>
        <w:rPr>
          <w:rFonts w:ascii="Times New Roman" w:hAnsi="Times New Roman" w:cs="Times New Roman"/>
          <w:sz w:val="28"/>
          <w:szCs w:val="28"/>
        </w:rPr>
      </w:pPr>
    </w:p>
    <w:p w:rsidR="00977266" w:rsidRPr="00FE7DAE" w:rsidRDefault="00FE7DAE" w:rsidP="00FE7DAE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FE7DAE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FE7D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П.В. Ленец</w:t>
      </w:r>
    </w:p>
    <w:sectPr w:rsidR="00977266" w:rsidRPr="00FE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DAE"/>
    <w:rsid w:val="00977266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E7D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7DA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2021-09-14T05:10:00Z</dcterms:created>
  <dcterms:modified xsi:type="dcterms:W3CDTF">2021-09-14T05:11:00Z</dcterms:modified>
</cp:coreProperties>
</file>